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B86E" w14:textId="77777777" w:rsidR="00AD3640" w:rsidRPr="00E269D8" w:rsidRDefault="00AD3640" w:rsidP="00AD36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D8">
        <w:rPr>
          <w:rFonts w:ascii="Times New Roman" w:hAnsi="Times New Roman"/>
          <w:b/>
          <w:sz w:val="24"/>
          <w:szCs w:val="24"/>
        </w:rPr>
        <w:t>ЗАЯВКА</w:t>
      </w:r>
    </w:p>
    <w:p w14:paraId="0539396B" w14:textId="561D709E" w:rsidR="00AD3640" w:rsidRPr="00E269D8" w:rsidRDefault="00AD3640" w:rsidP="00AD3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9D8">
        <w:rPr>
          <w:rFonts w:ascii="Times New Roman" w:hAnsi="Times New Roman"/>
          <w:b/>
          <w:sz w:val="24"/>
          <w:szCs w:val="24"/>
        </w:rPr>
        <w:t>на участие в конкурс</w:t>
      </w:r>
      <w:r w:rsidR="00497E2F">
        <w:rPr>
          <w:rFonts w:ascii="Times New Roman" w:hAnsi="Times New Roman"/>
          <w:b/>
          <w:sz w:val="24"/>
          <w:szCs w:val="24"/>
        </w:rPr>
        <w:t>е рисунков</w:t>
      </w:r>
    </w:p>
    <w:p w14:paraId="7F5C6F3F" w14:textId="30DF2989" w:rsidR="00AD3640" w:rsidRPr="00E269D8" w:rsidRDefault="00AD3640" w:rsidP="00AD3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9D8">
        <w:rPr>
          <w:rFonts w:ascii="Times New Roman" w:hAnsi="Times New Roman"/>
          <w:b/>
          <w:sz w:val="24"/>
          <w:szCs w:val="24"/>
        </w:rPr>
        <w:t>«</w:t>
      </w:r>
      <w:r w:rsidR="00497E2F" w:rsidRPr="00497E2F">
        <w:rPr>
          <w:rFonts w:ascii="Times New Roman" w:hAnsi="Times New Roman"/>
          <w:b/>
          <w:sz w:val="24"/>
          <w:szCs w:val="24"/>
        </w:rPr>
        <w:t>Финансы глазами детей и подростков</w:t>
      </w:r>
      <w:r w:rsidRPr="00E269D8">
        <w:rPr>
          <w:rFonts w:ascii="Times New Roman" w:hAnsi="Times New Roman"/>
          <w:b/>
          <w:sz w:val="24"/>
          <w:szCs w:val="24"/>
        </w:rPr>
        <w:t>»</w:t>
      </w:r>
    </w:p>
    <w:p w14:paraId="1824B8A1" w14:textId="77777777" w:rsidR="00AD3640" w:rsidRPr="00E269D8" w:rsidRDefault="00AD3640" w:rsidP="00AD36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AD3640" w:rsidRPr="00E269D8" w14:paraId="1EFCECCF" w14:textId="77777777" w:rsidTr="00F967F4">
        <w:tc>
          <w:tcPr>
            <w:tcW w:w="2943" w:type="dxa"/>
          </w:tcPr>
          <w:p w14:paraId="53CBABF7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387" w:type="dxa"/>
          </w:tcPr>
          <w:p w14:paraId="4790F467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1C158CAD" w14:textId="77777777" w:rsidTr="00F967F4">
        <w:tc>
          <w:tcPr>
            <w:tcW w:w="2943" w:type="dxa"/>
          </w:tcPr>
          <w:p w14:paraId="68158F6C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87" w:type="dxa"/>
          </w:tcPr>
          <w:p w14:paraId="1E2C145A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2C1952C5" w14:textId="77777777" w:rsidTr="00F967F4">
        <w:tc>
          <w:tcPr>
            <w:tcW w:w="2943" w:type="dxa"/>
          </w:tcPr>
          <w:p w14:paraId="01C2835F" w14:textId="77777777" w:rsidR="00AD3640" w:rsidRPr="00E269D8" w:rsidRDefault="00AD3640" w:rsidP="00F96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387" w:type="dxa"/>
          </w:tcPr>
          <w:p w14:paraId="1E3681AC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391D8F7C" w14:textId="77777777" w:rsidTr="00F967F4">
        <w:tc>
          <w:tcPr>
            <w:tcW w:w="2943" w:type="dxa"/>
          </w:tcPr>
          <w:p w14:paraId="62890B48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14:paraId="3E82C071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FE3557" w14:textId="77777777" w:rsidR="00AD3640" w:rsidRPr="00FE479B" w:rsidRDefault="00AD3640" w:rsidP="00AD3640">
      <w:pPr>
        <w:jc w:val="center"/>
        <w:rPr>
          <w:sz w:val="24"/>
          <w:szCs w:val="24"/>
        </w:rPr>
      </w:pPr>
      <w:bookmarkStart w:id="0" w:name="_GoBack"/>
      <w:bookmarkEnd w:id="0"/>
    </w:p>
    <w:p w14:paraId="2CD0D3B6" w14:textId="77777777" w:rsidR="00F35B2D" w:rsidRDefault="00F35B2D"/>
    <w:sectPr w:rsidR="00F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8"/>
    <w:rsid w:val="00497E2F"/>
    <w:rsid w:val="005533A8"/>
    <w:rsid w:val="00AD3640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3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</cp:revision>
  <dcterms:created xsi:type="dcterms:W3CDTF">2023-09-07T08:17:00Z</dcterms:created>
  <dcterms:modified xsi:type="dcterms:W3CDTF">2024-01-24T09:35:00Z</dcterms:modified>
</cp:coreProperties>
</file>