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D9A" w:rsidRPr="00FB6D9A" w:rsidRDefault="00FB6D9A" w:rsidP="00FB6D9A">
      <w:pPr>
        <w:shd w:val="clear" w:color="auto" w:fill="FFFFFF"/>
        <w:spacing w:before="600" w:after="0" w:line="271" w:lineRule="atLeast"/>
        <w:ind w:left="-30"/>
        <w:outlineLvl w:val="1"/>
        <w:rPr>
          <w:rFonts w:ascii="Arial" w:eastAsia="Times New Roman" w:hAnsi="Arial" w:cs="Arial"/>
          <w:b/>
          <w:bCs/>
          <w:sz w:val="48"/>
          <w:szCs w:val="48"/>
          <w:lang w:eastAsia="ru-RU"/>
        </w:rPr>
      </w:pPr>
      <w:r w:rsidRPr="00FB6D9A">
        <w:rPr>
          <w:rFonts w:ascii="Arial" w:eastAsia="Times New Roman" w:hAnsi="Arial" w:cs="Arial"/>
          <w:b/>
          <w:bCs/>
          <w:sz w:val="48"/>
          <w:szCs w:val="48"/>
          <w:lang w:eastAsia="ru-RU"/>
        </w:rPr>
        <w:t>ПРО ПРОЕКТ</w:t>
      </w:r>
    </w:p>
    <w:p w:rsidR="00FB6D9A" w:rsidRPr="00FB6D9A" w:rsidRDefault="00FB6D9A" w:rsidP="00FB6D9A">
      <w:pPr>
        <w:shd w:val="clear" w:color="auto" w:fill="FFFFFF"/>
        <w:spacing w:before="180"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b/>
          <w:bCs/>
          <w:sz w:val="29"/>
          <w:szCs w:val="29"/>
          <w:lang w:eastAsia="ru-RU"/>
        </w:rPr>
        <w:t>«Крышки»</w:t>
      </w:r>
      <w:r w:rsidRPr="00FB6D9A">
        <w:rPr>
          <w:rFonts w:ascii="Times New Roman" w:eastAsia="Times New Roman" w:hAnsi="Times New Roman" w:cs="Times New Roman"/>
          <w:sz w:val="29"/>
          <w:szCs w:val="29"/>
          <w:lang w:eastAsia="ru-RU"/>
        </w:rPr>
        <w:t> - это первый социально-экологический проект в Томске и Томской области, который показывает: отходы могут стать чем-то полезным!</w:t>
      </w:r>
    </w:p>
    <w:p w:rsidR="00FB6D9A" w:rsidRP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Pr="00FB6D9A" w:rsidRDefault="00FB6D9A" w:rsidP="00FB6D9A">
      <w:pPr>
        <w:shd w:val="clear" w:color="auto" w:fill="FFFFFF"/>
        <w:spacing w:before="360"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sz w:val="29"/>
          <w:szCs w:val="29"/>
          <w:lang w:eastAsia="ru-RU"/>
        </w:rPr>
        <w:t>Два раза в год (весной и осенью) общественная экологическая организация «Зеленый луч» проводит сбор пластиковых крышек. Все собранные крышки передаются в перерабатывающую компанию </w:t>
      </w:r>
      <w:hyperlink r:id="rId4" w:history="1">
        <w:r w:rsidRPr="00FB6D9A">
          <w:rPr>
            <w:rFonts w:ascii="Times New Roman" w:eastAsia="Times New Roman" w:hAnsi="Times New Roman" w:cs="Times New Roman"/>
            <w:color w:val="0000FF"/>
            <w:sz w:val="29"/>
            <w:szCs w:val="29"/>
            <w:u w:val="single"/>
            <w:lang w:eastAsia="ru-RU"/>
          </w:rPr>
          <w:t>«Чистый мир»</w:t>
        </w:r>
      </w:hyperlink>
      <w:r w:rsidRPr="00FB6D9A">
        <w:rPr>
          <w:rFonts w:ascii="Times New Roman" w:eastAsia="Times New Roman" w:hAnsi="Times New Roman" w:cs="Times New Roman"/>
          <w:sz w:val="29"/>
          <w:szCs w:val="29"/>
          <w:lang w:eastAsia="ru-RU"/>
        </w:rPr>
        <w:t>, которая не только спасает планету от тонн отходов, но и выделяет 5 рублей с каждого килограмма крышек. Все собранные средства идут в помощь подопечным благотворительного фонда </w:t>
      </w:r>
      <w:hyperlink r:id="rId5" w:history="1">
        <w:r w:rsidRPr="00FB6D9A">
          <w:rPr>
            <w:rFonts w:ascii="Times New Roman" w:eastAsia="Times New Roman" w:hAnsi="Times New Roman" w:cs="Times New Roman"/>
            <w:color w:val="0000FF"/>
            <w:sz w:val="29"/>
            <w:szCs w:val="29"/>
            <w:u w:val="single"/>
            <w:lang w:eastAsia="ru-RU"/>
          </w:rPr>
          <w:t>«</w:t>
        </w:r>
        <w:proofErr w:type="spellStart"/>
        <w:r w:rsidRPr="00FB6D9A">
          <w:rPr>
            <w:rFonts w:ascii="Times New Roman" w:eastAsia="Times New Roman" w:hAnsi="Times New Roman" w:cs="Times New Roman"/>
            <w:color w:val="0000FF"/>
            <w:sz w:val="29"/>
            <w:szCs w:val="29"/>
            <w:u w:val="single"/>
            <w:lang w:eastAsia="ru-RU"/>
          </w:rPr>
          <w:t>Зоозащита</w:t>
        </w:r>
        <w:proofErr w:type="spellEnd"/>
        <w:r w:rsidRPr="00FB6D9A">
          <w:rPr>
            <w:rFonts w:ascii="Times New Roman" w:eastAsia="Times New Roman" w:hAnsi="Times New Roman" w:cs="Times New Roman"/>
            <w:color w:val="0000FF"/>
            <w:sz w:val="29"/>
            <w:szCs w:val="29"/>
            <w:u w:val="single"/>
            <w:lang w:eastAsia="ru-RU"/>
          </w:rPr>
          <w:t xml:space="preserve"> Томск».</w:t>
        </w:r>
      </w:hyperlink>
    </w:p>
    <w:p w:rsidR="00FB6D9A" w:rsidRPr="00FB6D9A" w:rsidRDefault="00FB6D9A" w:rsidP="00FB6D9A">
      <w:pPr>
        <w:shd w:val="clear" w:color="auto" w:fill="FFFFFF"/>
        <w:spacing w:before="360"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sz w:val="29"/>
          <w:szCs w:val="29"/>
          <w:lang w:eastAsia="ru-RU"/>
        </w:rPr>
        <w:t>Данный проект не уникален, сбор крышек на благотворительные цели ведется </w:t>
      </w:r>
      <w:hyperlink r:id="rId6" w:history="1">
        <w:r w:rsidRPr="00FB6D9A">
          <w:rPr>
            <w:rFonts w:ascii="Times New Roman" w:eastAsia="Times New Roman" w:hAnsi="Times New Roman" w:cs="Times New Roman"/>
            <w:color w:val="0000FF"/>
            <w:sz w:val="29"/>
            <w:szCs w:val="29"/>
            <w:u w:val="single"/>
            <w:lang w:eastAsia="ru-RU"/>
          </w:rPr>
          <w:t>по всей стране</w:t>
        </w:r>
      </w:hyperlink>
      <w:r w:rsidRPr="00FB6D9A">
        <w:rPr>
          <w:rFonts w:ascii="Times New Roman" w:eastAsia="Times New Roman" w:hAnsi="Times New Roman" w:cs="Times New Roman"/>
          <w:sz w:val="29"/>
          <w:szCs w:val="29"/>
          <w:lang w:eastAsia="ru-RU"/>
        </w:rPr>
        <w:t>! В Томске первый сбор был осуществлен в 2017 году, тогда было собрано небольших 50 кг. После этого прошло ещё 5 сборов и теперь количество сданных крышек каждый раз переваливает за тонну! В каждом сборе участвуют более 70 организаций (детские сады, школы, техникумы, университеты), а количество человек, собирающих крышки, просто невозможно подсчитать!</w:t>
      </w:r>
    </w:p>
    <w:p w:rsidR="00FB6D9A" w:rsidRPr="00FB6D9A" w:rsidRDefault="00FB6D9A" w:rsidP="00FB6D9A">
      <w:pPr>
        <w:shd w:val="clear" w:color="auto" w:fill="FFFFFF"/>
        <w:spacing w:before="360"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b/>
          <w:bCs/>
          <w:sz w:val="29"/>
          <w:szCs w:val="29"/>
          <w:lang w:eastAsia="ru-RU"/>
        </w:rPr>
        <w:t>Итоги сборов:</w:t>
      </w:r>
      <w:r w:rsidRPr="00FB6D9A">
        <w:rPr>
          <w:rFonts w:ascii="Times New Roman" w:eastAsia="Times New Roman" w:hAnsi="Times New Roman" w:cs="Times New Roman"/>
          <w:sz w:val="29"/>
          <w:szCs w:val="29"/>
          <w:lang w:eastAsia="ru-RU"/>
        </w:rPr>
        <w:br/>
        <w:t>1 сбор: 50 кг;</w:t>
      </w:r>
      <w:r w:rsidRPr="00FB6D9A">
        <w:rPr>
          <w:rFonts w:ascii="Times New Roman" w:eastAsia="Times New Roman" w:hAnsi="Times New Roman" w:cs="Times New Roman"/>
          <w:sz w:val="29"/>
          <w:szCs w:val="29"/>
          <w:lang w:eastAsia="ru-RU"/>
        </w:rPr>
        <w:br/>
        <w:t>2 сбор: 500 кг;</w:t>
      </w:r>
      <w:r w:rsidRPr="00FB6D9A">
        <w:rPr>
          <w:rFonts w:ascii="Times New Roman" w:eastAsia="Times New Roman" w:hAnsi="Times New Roman" w:cs="Times New Roman"/>
          <w:sz w:val="29"/>
          <w:szCs w:val="29"/>
          <w:lang w:eastAsia="ru-RU"/>
        </w:rPr>
        <w:br/>
        <w:t>3 сбор: 1500 кг крышек;</w:t>
      </w:r>
      <w:r w:rsidRPr="00FB6D9A">
        <w:rPr>
          <w:rFonts w:ascii="Times New Roman" w:eastAsia="Times New Roman" w:hAnsi="Times New Roman" w:cs="Times New Roman"/>
          <w:sz w:val="29"/>
          <w:szCs w:val="29"/>
          <w:lang w:eastAsia="ru-RU"/>
        </w:rPr>
        <w:br/>
        <w:t>4 сбор (апрель 2019 г.): 1070 кг крышек и 469 кг бутылок;</w:t>
      </w:r>
      <w:r w:rsidRPr="00FB6D9A">
        <w:rPr>
          <w:rFonts w:ascii="Times New Roman" w:eastAsia="Times New Roman" w:hAnsi="Times New Roman" w:cs="Times New Roman"/>
          <w:sz w:val="29"/>
          <w:szCs w:val="29"/>
          <w:lang w:eastAsia="ru-RU"/>
        </w:rPr>
        <w:br/>
        <w:t>5 сбора (ноябрь 2019 г.): 1964 кг крышек, 224 кг бутылок;</w:t>
      </w:r>
      <w:r w:rsidRPr="00FB6D9A">
        <w:rPr>
          <w:rFonts w:ascii="Times New Roman" w:eastAsia="Times New Roman" w:hAnsi="Times New Roman" w:cs="Times New Roman"/>
          <w:sz w:val="29"/>
          <w:szCs w:val="29"/>
          <w:lang w:eastAsia="ru-RU"/>
        </w:rPr>
        <w:br/>
        <w:t>6 сбор (май-июнь 2020 г.): 1422 кг крышек, 118 кг бутылок;</w:t>
      </w:r>
      <w:r w:rsidRPr="00FB6D9A">
        <w:rPr>
          <w:rFonts w:ascii="Times New Roman" w:eastAsia="Times New Roman" w:hAnsi="Times New Roman" w:cs="Times New Roman"/>
          <w:sz w:val="29"/>
          <w:szCs w:val="29"/>
          <w:lang w:eastAsia="ru-RU"/>
        </w:rPr>
        <w:br/>
        <w:t>7 сбор (сентябрь-декабрь 2020 г.): 4500 кг крышек;</w:t>
      </w:r>
      <w:r w:rsidRPr="00FB6D9A">
        <w:rPr>
          <w:rFonts w:ascii="Times New Roman" w:eastAsia="Times New Roman" w:hAnsi="Times New Roman" w:cs="Times New Roman"/>
          <w:sz w:val="29"/>
          <w:szCs w:val="29"/>
          <w:lang w:eastAsia="ru-RU"/>
        </w:rPr>
        <w:br/>
        <w:t>8 сбор (май 2021 г.): 5000 кг крышек;</w:t>
      </w:r>
      <w:r w:rsidRPr="00FB6D9A">
        <w:rPr>
          <w:rFonts w:ascii="Times New Roman" w:eastAsia="Times New Roman" w:hAnsi="Times New Roman" w:cs="Times New Roman"/>
          <w:sz w:val="29"/>
          <w:szCs w:val="29"/>
          <w:lang w:eastAsia="ru-RU"/>
        </w:rPr>
        <w:br/>
        <w:t>9 сбор (октябрь-декабрь 2021 г.): 4500 кг крышек;</w:t>
      </w:r>
      <w:r w:rsidRPr="00FB6D9A">
        <w:rPr>
          <w:rFonts w:ascii="Times New Roman" w:eastAsia="Times New Roman" w:hAnsi="Times New Roman" w:cs="Times New Roman"/>
          <w:sz w:val="29"/>
          <w:szCs w:val="29"/>
          <w:lang w:eastAsia="ru-RU"/>
        </w:rPr>
        <w:br/>
        <w:t>10 сбор (май 2022 года): 4300 кг крышек.</w:t>
      </w:r>
    </w:p>
    <w:p w:rsidR="00FB6D9A" w:rsidRPr="00FB6D9A" w:rsidRDefault="00FB6D9A" w:rsidP="00FB6D9A">
      <w:pPr>
        <w:shd w:val="clear" w:color="auto" w:fill="FFFFFF"/>
        <w:spacing w:before="360"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b/>
          <w:bCs/>
          <w:sz w:val="29"/>
          <w:szCs w:val="29"/>
          <w:lang w:eastAsia="ru-RU"/>
        </w:rPr>
        <w:t>Следующий сбор: ноябрь</w:t>
      </w:r>
      <w:r w:rsidRPr="00FB6D9A">
        <w:rPr>
          <w:rFonts w:ascii="Times New Roman" w:eastAsia="Times New Roman" w:hAnsi="Times New Roman" w:cs="Times New Roman"/>
          <w:sz w:val="29"/>
          <w:szCs w:val="29"/>
          <w:lang w:eastAsia="ru-RU"/>
        </w:rPr>
        <w:t> 2022 года</w:t>
      </w:r>
    </w:p>
    <w:p w:rsidR="00FB6D9A" w:rsidRPr="00FB6D9A" w:rsidRDefault="00FB6D9A" w:rsidP="00FB6D9A">
      <w:pPr>
        <w:shd w:val="clear" w:color="auto" w:fill="FFFFFF"/>
        <w:spacing w:before="360"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b/>
          <w:bCs/>
          <w:sz w:val="29"/>
          <w:szCs w:val="29"/>
          <w:lang w:eastAsia="ru-RU"/>
        </w:rPr>
        <w:t>Какие крышки можно сдавать:</w:t>
      </w:r>
      <w:r w:rsidRPr="00FB6D9A">
        <w:rPr>
          <w:rFonts w:ascii="Times New Roman" w:eastAsia="Times New Roman" w:hAnsi="Times New Roman" w:cs="Times New Roman"/>
          <w:sz w:val="29"/>
          <w:szCs w:val="29"/>
          <w:lang w:eastAsia="ru-RU"/>
        </w:rPr>
        <w:t xml:space="preserve"> крышки с маркировками 2, 4, 5 в треугольнике. Крышки от пластиковых бутылок </w:t>
      </w:r>
      <w:proofErr w:type="gramStart"/>
      <w:r w:rsidRPr="00FB6D9A">
        <w:rPr>
          <w:rFonts w:ascii="Times New Roman" w:eastAsia="Times New Roman" w:hAnsi="Times New Roman" w:cs="Times New Roman"/>
          <w:sz w:val="29"/>
          <w:szCs w:val="29"/>
          <w:lang w:eastAsia="ru-RU"/>
        </w:rPr>
        <w:t>из под</w:t>
      </w:r>
      <w:proofErr w:type="gramEnd"/>
      <w:r w:rsidRPr="00FB6D9A">
        <w:rPr>
          <w:rFonts w:ascii="Times New Roman" w:eastAsia="Times New Roman" w:hAnsi="Times New Roman" w:cs="Times New Roman"/>
          <w:sz w:val="29"/>
          <w:szCs w:val="29"/>
          <w:lang w:eastAsia="ru-RU"/>
        </w:rPr>
        <w:t xml:space="preserve"> воды, молока, большие крышки от 5-литровых бутылок, крышки от </w:t>
      </w:r>
      <w:proofErr w:type="spellStart"/>
      <w:r w:rsidRPr="00FB6D9A">
        <w:rPr>
          <w:rFonts w:ascii="Times New Roman" w:eastAsia="Times New Roman" w:hAnsi="Times New Roman" w:cs="Times New Roman"/>
          <w:sz w:val="29"/>
          <w:szCs w:val="29"/>
          <w:lang w:eastAsia="ru-RU"/>
        </w:rPr>
        <w:t>тетрапаков</w:t>
      </w:r>
      <w:proofErr w:type="spellEnd"/>
      <w:r w:rsidRPr="00FB6D9A">
        <w:rPr>
          <w:rFonts w:ascii="Times New Roman" w:eastAsia="Times New Roman" w:hAnsi="Times New Roman" w:cs="Times New Roman"/>
          <w:sz w:val="29"/>
          <w:szCs w:val="29"/>
          <w:lang w:eastAsia="ru-RU"/>
        </w:rPr>
        <w:t xml:space="preserve"> и </w:t>
      </w:r>
      <w:proofErr w:type="spellStart"/>
      <w:r w:rsidRPr="00FB6D9A">
        <w:rPr>
          <w:rFonts w:ascii="Times New Roman" w:eastAsia="Times New Roman" w:hAnsi="Times New Roman" w:cs="Times New Roman"/>
          <w:sz w:val="29"/>
          <w:szCs w:val="29"/>
          <w:lang w:eastAsia="ru-RU"/>
        </w:rPr>
        <w:t>дойпаков</w:t>
      </w:r>
      <w:proofErr w:type="spellEnd"/>
      <w:r w:rsidRPr="00FB6D9A">
        <w:rPr>
          <w:rFonts w:ascii="Times New Roman" w:eastAsia="Times New Roman" w:hAnsi="Times New Roman" w:cs="Times New Roman"/>
          <w:sz w:val="29"/>
          <w:szCs w:val="29"/>
          <w:lang w:eastAsia="ru-RU"/>
        </w:rPr>
        <w:t xml:space="preserve">, крышки "спорт-кап", пластиковые крышки от стеклянных баночек, крышки из под бытовой химии с маркировкой 5 РР в </w:t>
      </w:r>
      <w:r w:rsidRPr="00FB6D9A">
        <w:rPr>
          <w:rFonts w:ascii="Times New Roman" w:eastAsia="Times New Roman" w:hAnsi="Times New Roman" w:cs="Times New Roman"/>
          <w:sz w:val="29"/>
          <w:szCs w:val="29"/>
          <w:lang w:eastAsia="ru-RU"/>
        </w:rPr>
        <w:lastRenderedPageBreak/>
        <w:t>треугольнике. Внимание: крышки должны быть чистыми, без остатков пищи, жира, молочных продуктов и металлических вкладышей. Подробнее смотрите в </w:t>
      </w:r>
      <w:hyperlink r:id="rId7" w:history="1">
        <w:r w:rsidRPr="00FB6D9A">
          <w:rPr>
            <w:rFonts w:ascii="Times New Roman" w:eastAsia="Times New Roman" w:hAnsi="Times New Roman" w:cs="Times New Roman"/>
            <w:color w:val="0000FF"/>
            <w:sz w:val="29"/>
            <w:szCs w:val="29"/>
            <w:u w:val="single"/>
            <w:lang w:eastAsia="ru-RU"/>
          </w:rPr>
          <w:t>фотоальбоме</w:t>
        </w:r>
      </w:hyperlink>
      <w:r w:rsidRPr="00FB6D9A">
        <w:rPr>
          <w:rFonts w:ascii="Times New Roman" w:eastAsia="Times New Roman" w:hAnsi="Times New Roman" w:cs="Times New Roman"/>
          <w:sz w:val="29"/>
          <w:szCs w:val="29"/>
          <w:lang w:eastAsia="ru-RU"/>
        </w:rPr>
        <w:t>.</w:t>
      </w:r>
    </w:p>
    <w:p w:rsidR="00FB6D9A" w:rsidRP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P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noProof/>
          <w:sz w:val="29"/>
          <w:szCs w:val="29"/>
          <w:lang w:eastAsia="ru-RU"/>
        </w:rPr>
        <w:drawing>
          <wp:anchor distT="0" distB="0" distL="114300" distR="114300" simplePos="0" relativeHeight="251659264" behindDoc="0" locked="0" layoutInCell="1" allowOverlap="1">
            <wp:simplePos x="0" y="0"/>
            <wp:positionH relativeFrom="page">
              <wp:posOffset>276225</wp:posOffset>
            </wp:positionH>
            <wp:positionV relativeFrom="paragraph">
              <wp:posOffset>310515</wp:posOffset>
            </wp:positionV>
            <wp:extent cx="6419850" cy="4244906"/>
            <wp:effectExtent l="0" t="0" r="0" b="3810"/>
            <wp:wrapNone/>
            <wp:docPr id="2" name="Рисунок 2" descr="Какие крышки можно с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ие крышки можно сдат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8901" cy="42508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D9A">
        <w:rPr>
          <w:rFonts w:ascii="Times New Roman" w:eastAsia="Times New Roman" w:hAnsi="Times New Roman" w:cs="Times New Roman"/>
          <w:sz w:val="29"/>
          <w:szCs w:val="29"/>
          <w:lang w:eastAsia="ru-RU"/>
        </w:rPr>
        <w:t>Какие крышки можно сдавать</w:t>
      </w:r>
    </w:p>
    <w:p w:rsidR="00FB6D9A" w:rsidRP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CE6B6A">
      <w:pPr>
        <w:shd w:val="clear" w:color="auto" w:fill="FFFFFF"/>
        <w:spacing w:after="0" w:line="360" w:lineRule="atLeast"/>
        <w:jc w:val="center"/>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P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sz w:val="29"/>
          <w:szCs w:val="29"/>
          <w:lang w:eastAsia="ru-RU"/>
        </w:rPr>
        <w:t>Какие крышки можно сдать</w:t>
      </w:r>
    </w:p>
    <w:p w:rsidR="00FB6D9A" w:rsidRDefault="00CE6B6A" w:rsidP="00FB6D9A">
      <w:pPr>
        <w:shd w:val="clear" w:color="auto" w:fill="FFFFFF"/>
        <w:spacing w:before="360" w:after="0" w:line="360" w:lineRule="atLeast"/>
        <w:rPr>
          <w:rFonts w:ascii="Times New Roman" w:eastAsia="Times New Roman" w:hAnsi="Times New Roman" w:cs="Times New Roman"/>
          <w:b/>
          <w:bCs/>
          <w:sz w:val="29"/>
          <w:szCs w:val="29"/>
          <w:lang w:eastAsia="ru-RU"/>
        </w:rPr>
      </w:pPr>
      <w:r w:rsidRPr="00FB6D9A">
        <w:rPr>
          <w:rFonts w:ascii="Times New Roman" w:eastAsia="Times New Roman" w:hAnsi="Times New Roman" w:cs="Times New Roman"/>
          <w:noProof/>
          <w:sz w:val="29"/>
          <w:szCs w:val="29"/>
          <w:lang w:eastAsia="ru-RU"/>
        </w:rPr>
        <w:drawing>
          <wp:anchor distT="0" distB="0" distL="114300" distR="114300" simplePos="0" relativeHeight="251658240" behindDoc="0" locked="0" layoutInCell="1" allowOverlap="1">
            <wp:simplePos x="0" y="0"/>
            <wp:positionH relativeFrom="page">
              <wp:posOffset>333376</wp:posOffset>
            </wp:positionH>
            <wp:positionV relativeFrom="paragraph">
              <wp:posOffset>158115</wp:posOffset>
            </wp:positionV>
            <wp:extent cx="6324600" cy="4181925"/>
            <wp:effectExtent l="0" t="0" r="0" b="9525"/>
            <wp:wrapNone/>
            <wp:docPr id="3" name="Рисунок 3" descr="Какие крышки можно сда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ие крышки можно сдават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3103" cy="41875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D9A" w:rsidRDefault="00FB6D9A"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FB6D9A" w:rsidRDefault="00FB6D9A"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FB6D9A" w:rsidRDefault="00FB6D9A"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FB6D9A" w:rsidRDefault="00FB6D9A"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FB6D9A" w:rsidRDefault="00FB6D9A"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FB6D9A" w:rsidRDefault="00FB6D9A"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FB6D9A" w:rsidRDefault="00FB6D9A"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FB6D9A" w:rsidRDefault="00FB6D9A"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FB6D9A" w:rsidRPr="00FB6D9A" w:rsidRDefault="00FB6D9A" w:rsidP="00FB6D9A">
      <w:pPr>
        <w:shd w:val="clear" w:color="auto" w:fill="FFFFFF"/>
        <w:spacing w:before="360"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b/>
          <w:bCs/>
          <w:sz w:val="29"/>
          <w:szCs w:val="29"/>
          <w:lang w:eastAsia="ru-RU"/>
        </w:rPr>
        <w:lastRenderedPageBreak/>
        <w:t>Какие крышки нельзя сдавать:</w:t>
      </w:r>
      <w:r w:rsidRPr="00FB6D9A">
        <w:rPr>
          <w:rFonts w:ascii="Times New Roman" w:eastAsia="Times New Roman" w:hAnsi="Times New Roman" w:cs="Times New Roman"/>
          <w:sz w:val="29"/>
          <w:szCs w:val="29"/>
          <w:lang w:eastAsia="ru-RU"/>
        </w:rPr>
        <w:t> металлические крышки и крышки с металлическими вкладышами, крышки и колпачки от канцелярских принадлежностей. Подробнее смотрите в </w:t>
      </w:r>
      <w:hyperlink r:id="rId10" w:history="1">
        <w:r w:rsidRPr="00FB6D9A">
          <w:rPr>
            <w:rFonts w:ascii="Times New Roman" w:eastAsia="Times New Roman" w:hAnsi="Times New Roman" w:cs="Times New Roman"/>
            <w:color w:val="0000FF"/>
            <w:sz w:val="29"/>
            <w:szCs w:val="29"/>
            <w:u w:val="single"/>
            <w:lang w:eastAsia="ru-RU"/>
          </w:rPr>
          <w:t>фо</w:t>
        </w:r>
        <w:r w:rsidRPr="00FB6D9A">
          <w:rPr>
            <w:rFonts w:ascii="Times New Roman" w:eastAsia="Times New Roman" w:hAnsi="Times New Roman" w:cs="Times New Roman"/>
            <w:color w:val="0000FF"/>
            <w:sz w:val="29"/>
            <w:szCs w:val="29"/>
            <w:u w:val="single"/>
            <w:lang w:eastAsia="ru-RU"/>
          </w:rPr>
          <w:t>т</w:t>
        </w:r>
        <w:r w:rsidRPr="00FB6D9A">
          <w:rPr>
            <w:rFonts w:ascii="Times New Roman" w:eastAsia="Times New Roman" w:hAnsi="Times New Roman" w:cs="Times New Roman"/>
            <w:color w:val="0000FF"/>
            <w:sz w:val="29"/>
            <w:szCs w:val="29"/>
            <w:u w:val="single"/>
            <w:lang w:eastAsia="ru-RU"/>
          </w:rPr>
          <w:t>оальбоме</w:t>
        </w:r>
      </w:hyperlink>
    </w:p>
    <w:p w:rsidR="00FB6D9A" w:rsidRP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p>
    <w:p w:rsid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sz w:val="29"/>
          <w:szCs w:val="29"/>
          <w:lang w:eastAsia="ru-RU"/>
        </w:rPr>
        <w:t>Какие крышки сдавать нельзя</w:t>
      </w:r>
    </w:p>
    <w:p w:rsidR="003B6C70" w:rsidRDefault="003B6C70" w:rsidP="00FB6D9A">
      <w:pPr>
        <w:shd w:val="clear" w:color="auto" w:fill="FFFFFF"/>
        <w:spacing w:after="0" w:line="360" w:lineRule="atLeast"/>
        <w:rPr>
          <w:rFonts w:ascii="Times New Roman" w:eastAsia="Times New Roman" w:hAnsi="Times New Roman" w:cs="Times New Roman"/>
          <w:sz w:val="29"/>
          <w:szCs w:val="29"/>
          <w:lang w:eastAsia="ru-RU"/>
        </w:rPr>
      </w:pPr>
    </w:p>
    <w:p w:rsidR="003B6C70" w:rsidRDefault="003B6C70" w:rsidP="00FB6D9A">
      <w:pPr>
        <w:shd w:val="clear" w:color="auto" w:fill="FFFFFF"/>
        <w:spacing w:after="0" w:line="360" w:lineRule="atLeast"/>
        <w:rPr>
          <w:rFonts w:ascii="Times New Roman" w:eastAsia="Times New Roman" w:hAnsi="Times New Roman" w:cs="Times New Roman"/>
          <w:sz w:val="29"/>
          <w:szCs w:val="29"/>
          <w:lang w:eastAsia="ru-RU"/>
        </w:rPr>
      </w:pPr>
      <w:r>
        <w:rPr>
          <w:rFonts w:ascii="Times New Roman" w:eastAsia="Times New Roman" w:hAnsi="Times New Roman" w:cs="Times New Roman"/>
          <w:noProof/>
          <w:sz w:val="29"/>
          <w:szCs w:val="29"/>
          <w:lang w:eastAsia="ru-RU"/>
        </w:rPr>
        <w:drawing>
          <wp:anchor distT="0" distB="0" distL="114300" distR="114300" simplePos="0" relativeHeight="251661312" behindDoc="0" locked="0" layoutInCell="1" allowOverlap="1">
            <wp:simplePos x="0" y="0"/>
            <wp:positionH relativeFrom="page">
              <wp:align>center</wp:align>
            </wp:positionH>
            <wp:positionV relativeFrom="paragraph">
              <wp:posOffset>77063</wp:posOffset>
            </wp:positionV>
            <wp:extent cx="7189356" cy="4754702"/>
            <wp:effectExtent l="0" t="0" r="0" b="825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9356" cy="4754702"/>
                    </a:xfrm>
                    <a:prstGeom prst="rect">
                      <a:avLst/>
                    </a:prstGeom>
                    <a:noFill/>
                  </pic:spPr>
                </pic:pic>
              </a:graphicData>
            </a:graphic>
            <wp14:sizeRelH relativeFrom="page">
              <wp14:pctWidth>0</wp14:pctWidth>
            </wp14:sizeRelH>
            <wp14:sizeRelV relativeFrom="page">
              <wp14:pctHeight>0</wp14:pctHeight>
            </wp14:sizeRelV>
          </wp:anchor>
        </w:drawing>
      </w:r>
    </w:p>
    <w:p w:rsidR="003B6C70" w:rsidRDefault="003B6C70" w:rsidP="00FB6D9A">
      <w:pPr>
        <w:shd w:val="clear" w:color="auto" w:fill="FFFFFF"/>
        <w:spacing w:after="0" w:line="360" w:lineRule="atLeast"/>
        <w:rPr>
          <w:rFonts w:ascii="Times New Roman" w:eastAsia="Times New Roman" w:hAnsi="Times New Roman" w:cs="Times New Roman"/>
          <w:sz w:val="29"/>
          <w:szCs w:val="29"/>
          <w:lang w:eastAsia="ru-RU"/>
        </w:rPr>
      </w:pPr>
    </w:p>
    <w:p w:rsidR="003B6C70" w:rsidRDefault="003B6C70" w:rsidP="00FB6D9A">
      <w:pPr>
        <w:shd w:val="clear" w:color="auto" w:fill="FFFFFF"/>
        <w:spacing w:after="0" w:line="360" w:lineRule="atLeast"/>
        <w:rPr>
          <w:rFonts w:ascii="Times New Roman" w:eastAsia="Times New Roman" w:hAnsi="Times New Roman" w:cs="Times New Roman"/>
          <w:sz w:val="29"/>
          <w:szCs w:val="29"/>
          <w:lang w:eastAsia="ru-RU"/>
        </w:rPr>
      </w:pPr>
    </w:p>
    <w:p w:rsidR="003B6C70" w:rsidRDefault="003B6C70" w:rsidP="00FB6D9A">
      <w:pPr>
        <w:shd w:val="clear" w:color="auto" w:fill="FFFFFF"/>
        <w:spacing w:after="0" w:line="360" w:lineRule="atLeast"/>
        <w:rPr>
          <w:rFonts w:ascii="Times New Roman" w:eastAsia="Times New Roman" w:hAnsi="Times New Roman" w:cs="Times New Roman"/>
          <w:sz w:val="29"/>
          <w:szCs w:val="29"/>
          <w:lang w:eastAsia="ru-RU"/>
        </w:rPr>
      </w:pPr>
    </w:p>
    <w:p w:rsidR="003B6C70" w:rsidRDefault="003B6C70" w:rsidP="00FB6D9A">
      <w:pPr>
        <w:shd w:val="clear" w:color="auto" w:fill="FFFFFF"/>
        <w:spacing w:after="0" w:line="360" w:lineRule="atLeast"/>
        <w:rPr>
          <w:rFonts w:ascii="Times New Roman" w:eastAsia="Times New Roman" w:hAnsi="Times New Roman" w:cs="Times New Roman"/>
          <w:sz w:val="29"/>
          <w:szCs w:val="29"/>
          <w:lang w:eastAsia="ru-RU"/>
        </w:rPr>
      </w:pPr>
    </w:p>
    <w:p w:rsidR="003B6C70" w:rsidRDefault="003B6C70" w:rsidP="00FB6D9A">
      <w:pPr>
        <w:shd w:val="clear" w:color="auto" w:fill="FFFFFF"/>
        <w:spacing w:after="0" w:line="360" w:lineRule="atLeast"/>
        <w:rPr>
          <w:rFonts w:ascii="Times New Roman" w:eastAsia="Times New Roman" w:hAnsi="Times New Roman" w:cs="Times New Roman"/>
          <w:sz w:val="29"/>
          <w:szCs w:val="29"/>
          <w:lang w:eastAsia="ru-RU"/>
        </w:rPr>
      </w:pPr>
    </w:p>
    <w:p w:rsidR="003B6C70" w:rsidRDefault="003B6C70" w:rsidP="00FB6D9A">
      <w:pPr>
        <w:shd w:val="clear" w:color="auto" w:fill="FFFFFF"/>
        <w:spacing w:after="0" w:line="360" w:lineRule="atLeast"/>
        <w:rPr>
          <w:rFonts w:ascii="Times New Roman" w:eastAsia="Times New Roman" w:hAnsi="Times New Roman" w:cs="Times New Roman"/>
          <w:sz w:val="29"/>
          <w:szCs w:val="29"/>
          <w:lang w:eastAsia="ru-RU"/>
        </w:rPr>
      </w:pPr>
    </w:p>
    <w:p w:rsidR="003B6C70" w:rsidRPr="00FB6D9A" w:rsidRDefault="003B6C70" w:rsidP="00FB6D9A">
      <w:pPr>
        <w:shd w:val="clear" w:color="auto" w:fill="FFFFFF"/>
        <w:spacing w:after="0" w:line="360" w:lineRule="atLeast"/>
        <w:rPr>
          <w:rFonts w:ascii="Times New Roman" w:eastAsia="Times New Roman" w:hAnsi="Times New Roman" w:cs="Times New Roman"/>
          <w:sz w:val="29"/>
          <w:szCs w:val="29"/>
          <w:lang w:eastAsia="ru-RU"/>
        </w:rPr>
      </w:pPr>
    </w:p>
    <w:p w:rsidR="003B6C70" w:rsidRDefault="003B6C70"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3B6C70" w:rsidRDefault="003B6C70"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3B6C70" w:rsidRDefault="003B6C70"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3B6C70" w:rsidRDefault="003B6C70"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3B6C70" w:rsidRDefault="003B6C70"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3B6C70" w:rsidRDefault="003B6C70"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CE6B6A" w:rsidRDefault="00CE6B6A"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FB6D9A" w:rsidRPr="00FB6D9A" w:rsidRDefault="00FB6D9A" w:rsidP="00FB6D9A">
      <w:pPr>
        <w:shd w:val="clear" w:color="auto" w:fill="FFFFFF"/>
        <w:spacing w:before="360"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b/>
          <w:bCs/>
          <w:sz w:val="29"/>
          <w:szCs w:val="29"/>
          <w:lang w:eastAsia="ru-RU"/>
        </w:rPr>
        <w:t>Как проходит сбор:</w:t>
      </w:r>
      <w:r w:rsidRPr="00FB6D9A">
        <w:rPr>
          <w:rFonts w:ascii="Times New Roman" w:eastAsia="Times New Roman" w:hAnsi="Times New Roman" w:cs="Times New Roman"/>
          <w:sz w:val="29"/>
          <w:szCs w:val="29"/>
          <w:lang w:eastAsia="ru-RU"/>
        </w:rPr>
        <w:t xml:space="preserve"> участники сбора копят крышки дома, в организации, открытых точках сбора. После объявления всеобщего сбора, вы приносите крышки в открытые точки сбора, к нам в офис или на склад компании Чистый мир. После подсчета мы передаем крышки в перерабатывающую компанию «Чистый мир». Там материал дробится, после чего отправляется на окончательную переработку, где из наших крышек сделают новые вещи. После того, как крышки уедут из Томска на переработку, Чистый мир перечисляет деньги (5 </w:t>
      </w:r>
      <w:proofErr w:type="spellStart"/>
      <w:r w:rsidRPr="00FB6D9A">
        <w:rPr>
          <w:rFonts w:ascii="Times New Roman" w:eastAsia="Times New Roman" w:hAnsi="Times New Roman" w:cs="Times New Roman"/>
          <w:sz w:val="29"/>
          <w:szCs w:val="29"/>
          <w:lang w:eastAsia="ru-RU"/>
        </w:rPr>
        <w:t>руб</w:t>
      </w:r>
      <w:proofErr w:type="spellEnd"/>
      <w:r w:rsidRPr="00FB6D9A">
        <w:rPr>
          <w:rFonts w:ascii="Times New Roman" w:eastAsia="Times New Roman" w:hAnsi="Times New Roman" w:cs="Times New Roman"/>
          <w:sz w:val="29"/>
          <w:szCs w:val="29"/>
          <w:lang w:eastAsia="ru-RU"/>
        </w:rPr>
        <w:t xml:space="preserve"> за кг), на которые мы покупаем все необходимое для подопечных фонда </w:t>
      </w:r>
      <w:hyperlink r:id="rId12" w:history="1">
        <w:r w:rsidRPr="00FB6D9A">
          <w:rPr>
            <w:rFonts w:ascii="Times New Roman" w:eastAsia="Times New Roman" w:hAnsi="Times New Roman" w:cs="Times New Roman"/>
            <w:color w:val="0000FF"/>
            <w:sz w:val="29"/>
            <w:szCs w:val="29"/>
            <w:u w:val="single"/>
            <w:lang w:eastAsia="ru-RU"/>
          </w:rPr>
          <w:t xml:space="preserve">БФ </w:t>
        </w:r>
        <w:proofErr w:type="spellStart"/>
        <w:r w:rsidRPr="00FB6D9A">
          <w:rPr>
            <w:rFonts w:ascii="Times New Roman" w:eastAsia="Times New Roman" w:hAnsi="Times New Roman" w:cs="Times New Roman"/>
            <w:color w:val="0000FF"/>
            <w:sz w:val="29"/>
            <w:szCs w:val="29"/>
            <w:u w:val="single"/>
            <w:lang w:eastAsia="ru-RU"/>
          </w:rPr>
          <w:t>Зоозащита</w:t>
        </w:r>
        <w:proofErr w:type="spellEnd"/>
        <w:r w:rsidRPr="00FB6D9A">
          <w:rPr>
            <w:rFonts w:ascii="Times New Roman" w:eastAsia="Times New Roman" w:hAnsi="Times New Roman" w:cs="Times New Roman"/>
            <w:color w:val="0000FF"/>
            <w:sz w:val="29"/>
            <w:szCs w:val="29"/>
            <w:u w:val="single"/>
            <w:lang w:eastAsia="ru-RU"/>
          </w:rPr>
          <w:t xml:space="preserve"> Томск</w:t>
        </w:r>
      </w:hyperlink>
      <w:r w:rsidRPr="00FB6D9A">
        <w:rPr>
          <w:rFonts w:ascii="Times New Roman" w:eastAsia="Times New Roman" w:hAnsi="Times New Roman" w:cs="Times New Roman"/>
          <w:sz w:val="29"/>
          <w:szCs w:val="29"/>
          <w:lang w:eastAsia="ru-RU"/>
        </w:rPr>
        <w:t>.</w:t>
      </w:r>
    </w:p>
    <w:p w:rsidR="00FB6D9A" w:rsidRPr="00FB6D9A" w:rsidRDefault="00FB6D9A" w:rsidP="00FB6D9A">
      <w:pPr>
        <w:shd w:val="clear" w:color="auto" w:fill="FFFFFF"/>
        <w:spacing w:after="120" w:line="345" w:lineRule="atLeast"/>
        <w:rPr>
          <w:rFonts w:ascii="Times New Roman" w:eastAsia="Times New Roman" w:hAnsi="Times New Roman" w:cs="Times New Roman"/>
          <w:sz w:val="19"/>
          <w:szCs w:val="19"/>
          <w:lang w:eastAsia="ru-RU"/>
        </w:rPr>
      </w:pPr>
      <w:r w:rsidRPr="00FB6D9A">
        <w:rPr>
          <w:rFonts w:ascii="Times New Roman" w:eastAsia="Times New Roman" w:hAnsi="Times New Roman" w:cs="Times New Roman"/>
          <w:sz w:val="19"/>
          <w:szCs w:val="19"/>
          <w:lang w:eastAsia="ru-RU"/>
        </w:rPr>
        <w:t>0:10</w:t>
      </w:r>
    </w:p>
    <w:p w:rsidR="00FB6D9A" w:rsidRPr="00FB6D9A" w:rsidRDefault="00FB6D9A" w:rsidP="00FB6D9A">
      <w:pPr>
        <w:shd w:val="clear" w:color="auto" w:fill="FFFFFF"/>
        <w:spacing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sz w:val="29"/>
          <w:szCs w:val="29"/>
          <w:lang w:eastAsia="ru-RU"/>
        </w:rPr>
        <w:t>Как дробятся крышки</w:t>
      </w:r>
    </w:p>
    <w:p w:rsidR="00FB6D9A" w:rsidRDefault="00FB6D9A" w:rsidP="00FB6D9A">
      <w:pPr>
        <w:shd w:val="clear" w:color="auto" w:fill="FFFFFF"/>
        <w:spacing w:before="360" w:after="0" w:line="360" w:lineRule="atLeast"/>
        <w:rPr>
          <w:rFonts w:ascii="Times New Roman" w:eastAsia="Times New Roman" w:hAnsi="Times New Roman" w:cs="Times New Roman"/>
          <w:b/>
          <w:bCs/>
          <w:sz w:val="29"/>
          <w:szCs w:val="29"/>
          <w:lang w:eastAsia="ru-RU"/>
        </w:rPr>
      </w:pPr>
    </w:p>
    <w:p w:rsidR="00FB6D9A" w:rsidRPr="00FB6D9A" w:rsidRDefault="00FB6D9A" w:rsidP="00FB6D9A">
      <w:pPr>
        <w:shd w:val="clear" w:color="auto" w:fill="FFFFFF"/>
        <w:spacing w:before="360" w:after="0" w:line="360" w:lineRule="atLeast"/>
        <w:rPr>
          <w:rFonts w:ascii="Times New Roman" w:eastAsia="Times New Roman" w:hAnsi="Times New Roman" w:cs="Times New Roman"/>
          <w:sz w:val="29"/>
          <w:szCs w:val="29"/>
          <w:lang w:eastAsia="ru-RU"/>
        </w:rPr>
      </w:pPr>
      <w:bookmarkStart w:id="0" w:name="_GoBack"/>
      <w:bookmarkEnd w:id="0"/>
      <w:r w:rsidRPr="00FB6D9A">
        <w:rPr>
          <w:rFonts w:ascii="Times New Roman" w:eastAsia="Times New Roman" w:hAnsi="Times New Roman" w:cs="Times New Roman"/>
          <w:sz w:val="29"/>
          <w:szCs w:val="29"/>
          <w:lang w:eastAsia="ru-RU"/>
        </w:rPr>
        <w:lastRenderedPageBreak/>
        <w:t>Сопроводительные материалы:</w:t>
      </w:r>
    </w:p>
    <w:p w:rsidR="00FB6D9A" w:rsidRPr="00FB6D9A" w:rsidRDefault="00FB6D9A" w:rsidP="00FB6D9A">
      <w:pPr>
        <w:shd w:val="clear" w:color="auto" w:fill="FFFFFF"/>
        <w:spacing w:before="360" w:after="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sz w:val="29"/>
          <w:szCs w:val="29"/>
          <w:lang w:eastAsia="ru-RU"/>
        </w:rPr>
        <w:t>Скачать афишу проекта </w:t>
      </w:r>
      <w:hyperlink r:id="rId13" w:history="1">
        <w:r w:rsidRPr="00FB6D9A">
          <w:rPr>
            <w:rFonts w:ascii="Times New Roman" w:eastAsia="Times New Roman" w:hAnsi="Times New Roman" w:cs="Times New Roman"/>
            <w:color w:val="0000FF"/>
            <w:sz w:val="29"/>
            <w:szCs w:val="29"/>
            <w:u w:val="single"/>
            <w:lang w:eastAsia="ru-RU"/>
          </w:rPr>
          <w:t>здесь</w:t>
        </w:r>
      </w:hyperlink>
      <w:r w:rsidRPr="00FB6D9A">
        <w:rPr>
          <w:rFonts w:ascii="Times New Roman" w:eastAsia="Times New Roman" w:hAnsi="Times New Roman" w:cs="Times New Roman"/>
          <w:sz w:val="29"/>
          <w:szCs w:val="29"/>
          <w:lang w:eastAsia="ru-RU"/>
        </w:rPr>
        <w:t> и </w:t>
      </w:r>
      <w:hyperlink r:id="rId14" w:history="1">
        <w:r w:rsidRPr="00FB6D9A">
          <w:rPr>
            <w:rFonts w:ascii="Times New Roman" w:eastAsia="Times New Roman" w:hAnsi="Times New Roman" w:cs="Times New Roman"/>
            <w:color w:val="0000FF"/>
            <w:sz w:val="29"/>
            <w:szCs w:val="29"/>
            <w:u w:val="single"/>
            <w:lang w:eastAsia="ru-RU"/>
          </w:rPr>
          <w:t>здесь</w:t>
        </w:r>
        <w:r w:rsidRPr="00FB6D9A">
          <w:rPr>
            <w:rFonts w:ascii="Times New Roman" w:eastAsia="Times New Roman" w:hAnsi="Times New Roman" w:cs="Times New Roman"/>
            <w:color w:val="0000FF"/>
            <w:sz w:val="29"/>
            <w:szCs w:val="29"/>
            <w:u w:val="single"/>
            <w:lang w:eastAsia="ru-RU"/>
          </w:rPr>
          <w:br/>
        </w:r>
      </w:hyperlink>
      <w:r w:rsidRPr="00FB6D9A">
        <w:rPr>
          <w:rFonts w:ascii="Times New Roman" w:eastAsia="Times New Roman" w:hAnsi="Times New Roman" w:cs="Times New Roman"/>
          <w:sz w:val="29"/>
          <w:szCs w:val="29"/>
          <w:lang w:eastAsia="ru-RU"/>
        </w:rPr>
        <w:t>Скачать инструкцию, какие крышки можно сдать </w:t>
      </w:r>
      <w:hyperlink r:id="rId15" w:history="1">
        <w:r w:rsidRPr="00FB6D9A">
          <w:rPr>
            <w:rFonts w:ascii="Times New Roman" w:eastAsia="Times New Roman" w:hAnsi="Times New Roman" w:cs="Times New Roman"/>
            <w:color w:val="0000FF"/>
            <w:sz w:val="29"/>
            <w:szCs w:val="29"/>
            <w:u w:val="single"/>
            <w:lang w:eastAsia="ru-RU"/>
          </w:rPr>
          <w:t>здесь</w:t>
        </w:r>
      </w:hyperlink>
    </w:p>
    <w:p w:rsidR="00FB6D9A" w:rsidRPr="00FB6D9A" w:rsidRDefault="00FB6D9A" w:rsidP="00FB6D9A">
      <w:pPr>
        <w:shd w:val="clear" w:color="auto" w:fill="FFFFFF"/>
        <w:spacing w:before="360" w:line="360" w:lineRule="atLeast"/>
        <w:rPr>
          <w:rFonts w:ascii="Times New Roman" w:eastAsia="Times New Roman" w:hAnsi="Times New Roman" w:cs="Times New Roman"/>
          <w:sz w:val="29"/>
          <w:szCs w:val="29"/>
          <w:lang w:eastAsia="ru-RU"/>
        </w:rPr>
      </w:pPr>
      <w:r w:rsidRPr="00FB6D9A">
        <w:rPr>
          <w:rFonts w:ascii="Times New Roman" w:eastAsia="Times New Roman" w:hAnsi="Times New Roman" w:cs="Times New Roman"/>
          <w:sz w:val="29"/>
          <w:szCs w:val="29"/>
          <w:lang w:eastAsia="ru-RU"/>
        </w:rPr>
        <w:t>Связаться с нами:</w:t>
      </w:r>
      <w:r w:rsidRPr="00FB6D9A">
        <w:rPr>
          <w:rFonts w:ascii="Times New Roman" w:eastAsia="Times New Roman" w:hAnsi="Times New Roman" w:cs="Times New Roman"/>
          <w:sz w:val="29"/>
          <w:szCs w:val="29"/>
          <w:lang w:eastAsia="ru-RU"/>
        </w:rPr>
        <w:br/>
        <w:t>ВК: </w:t>
      </w:r>
      <w:hyperlink r:id="rId16" w:history="1">
        <w:r w:rsidRPr="00FB6D9A">
          <w:rPr>
            <w:rFonts w:ascii="Times New Roman" w:eastAsia="Times New Roman" w:hAnsi="Times New Roman" w:cs="Times New Roman"/>
            <w:color w:val="0000FF"/>
            <w:sz w:val="29"/>
            <w:szCs w:val="29"/>
            <w:u w:val="single"/>
            <w:lang w:eastAsia="ru-RU"/>
          </w:rPr>
          <w:t>Экологическая организация "Зеленый луч"</w:t>
        </w:r>
      </w:hyperlink>
      <w:r w:rsidRPr="00FB6D9A">
        <w:rPr>
          <w:rFonts w:ascii="Times New Roman" w:eastAsia="Times New Roman" w:hAnsi="Times New Roman" w:cs="Times New Roman"/>
          <w:sz w:val="29"/>
          <w:szCs w:val="29"/>
          <w:lang w:eastAsia="ru-RU"/>
        </w:rPr>
        <w:br/>
        <w:t>e-</w:t>
      </w:r>
      <w:proofErr w:type="spellStart"/>
      <w:r w:rsidRPr="00FB6D9A">
        <w:rPr>
          <w:rFonts w:ascii="Times New Roman" w:eastAsia="Times New Roman" w:hAnsi="Times New Roman" w:cs="Times New Roman"/>
          <w:sz w:val="29"/>
          <w:szCs w:val="29"/>
          <w:lang w:eastAsia="ru-RU"/>
        </w:rPr>
        <w:t>mail</w:t>
      </w:r>
      <w:proofErr w:type="spellEnd"/>
      <w:r w:rsidRPr="00FB6D9A">
        <w:rPr>
          <w:rFonts w:ascii="Times New Roman" w:eastAsia="Times New Roman" w:hAnsi="Times New Roman" w:cs="Times New Roman"/>
          <w:sz w:val="29"/>
          <w:szCs w:val="29"/>
          <w:lang w:eastAsia="ru-RU"/>
        </w:rPr>
        <w:t>: pm@clearwld.com</w:t>
      </w:r>
      <w:r w:rsidRPr="00FB6D9A">
        <w:rPr>
          <w:rFonts w:ascii="Times New Roman" w:eastAsia="Times New Roman" w:hAnsi="Times New Roman" w:cs="Times New Roman"/>
          <w:sz w:val="29"/>
          <w:szCs w:val="29"/>
          <w:lang w:eastAsia="ru-RU"/>
        </w:rPr>
        <w:br/>
        <w:t>телефон: +7(3822)21-10-94</w:t>
      </w:r>
    </w:p>
    <w:p w:rsidR="00FB6D9A" w:rsidRPr="00FB6D9A" w:rsidRDefault="00FB6D9A" w:rsidP="00FB6D9A">
      <w:pPr>
        <w:spacing w:line="240" w:lineRule="auto"/>
        <w:rPr>
          <w:rFonts w:ascii="Times New Roman" w:eastAsia="Times New Roman" w:hAnsi="Times New Roman" w:cs="Times New Roman"/>
          <w:sz w:val="24"/>
          <w:szCs w:val="24"/>
          <w:lang w:eastAsia="ru-RU"/>
        </w:rPr>
      </w:pPr>
      <w:r w:rsidRPr="00FB6D9A">
        <w:rPr>
          <w:rFonts w:ascii="Times New Roman" w:eastAsia="Times New Roman" w:hAnsi="Times New Roman" w:cs="Times New Roman"/>
          <w:sz w:val="24"/>
          <w:szCs w:val="24"/>
          <w:lang w:eastAsia="ru-RU"/>
        </w:rPr>
        <w:t>4732 просмотра</w:t>
      </w:r>
    </w:p>
    <w:p w:rsidR="00FB6D9A" w:rsidRPr="00FB6D9A" w:rsidRDefault="00FB6D9A" w:rsidP="00FB6D9A">
      <w:pPr>
        <w:shd w:val="clear" w:color="auto" w:fill="FFFFFF"/>
        <w:spacing w:after="0" w:line="240" w:lineRule="auto"/>
        <w:rPr>
          <w:rFonts w:ascii="Arial" w:eastAsia="Times New Roman" w:hAnsi="Arial" w:cs="Arial"/>
          <w:color w:val="0000FF"/>
          <w:sz w:val="20"/>
          <w:szCs w:val="20"/>
          <w:lang w:eastAsia="ru-RU"/>
        </w:rPr>
      </w:pPr>
      <w:r w:rsidRPr="00FB6D9A">
        <w:rPr>
          <w:rFonts w:ascii="Arial" w:eastAsia="Times New Roman" w:hAnsi="Arial" w:cs="Arial"/>
          <w:color w:val="000000"/>
          <w:sz w:val="20"/>
          <w:szCs w:val="20"/>
          <w:lang w:eastAsia="ru-RU"/>
        </w:rPr>
        <w:fldChar w:fldCharType="begin"/>
      </w:r>
      <w:r w:rsidRPr="00FB6D9A">
        <w:rPr>
          <w:rFonts w:ascii="Arial" w:eastAsia="Times New Roman" w:hAnsi="Arial" w:cs="Arial"/>
          <w:color w:val="000000"/>
          <w:sz w:val="20"/>
          <w:szCs w:val="20"/>
          <w:lang w:eastAsia="ru-RU"/>
        </w:rPr>
        <w:instrText xml:space="preserve"> HYPERLINK "https://vk.com/greenlight_tomsk" </w:instrText>
      </w:r>
      <w:r w:rsidRPr="00FB6D9A">
        <w:rPr>
          <w:rFonts w:ascii="Arial" w:eastAsia="Times New Roman" w:hAnsi="Arial" w:cs="Arial"/>
          <w:color w:val="000000"/>
          <w:sz w:val="20"/>
          <w:szCs w:val="20"/>
          <w:lang w:eastAsia="ru-RU"/>
        </w:rPr>
        <w:fldChar w:fldCharType="separate"/>
      </w:r>
    </w:p>
    <w:p w:rsidR="00FB6D9A" w:rsidRPr="00FB6D9A" w:rsidRDefault="00FB6D9A" w:rsidP="00FB6D9A">
      <w:pPr>
        <w:shd w:val="clear" w:color="auto" w:fill="FFFFFF"/>
        <w:spacing w:after="0" w:line="240" w:lineRule="auto"/>
        <w:rPr>
          <w:rFonts w:ascii="Times New Roman" w:eastAsia="Times New Roman" w:hAnsi="Times New Roman" w:cs="Times New Roman"/>
          <w:color w:val="000000"/>
          <w:sz w:val="24"/>
          <w:szCs w:val="24"/>
          <w:lang w:eastAsia="ru-RU"/>
        </w:rPr>
      </w:pPr>
      <w:r w:rsidRPr="00FB6D9A">
        <w:rPr>
          <w:rFonts w:ascii="Arial" w:eastAsia="Times New Roman" w:hAnsi="Arial" w:cs="Arial"/>
          <w:color w:val="000000"/>
          <w:sz w:val="20"/>
          <w:szCs w:val="20"/>
          <w:lang w:eastAsia="ru-RU"/>
        </w:rPr>
        <w:fldChar w:fldCharType="end"/>
      </w:r>
      <w:hyperlink r:id="rId17" w:history="1">
        <w:r w:rsidRPr="00FB6D9A">
          <w:rPr>
            <w:rFonts w:ascii="Arial" w:eastAsia="Times New Roman" w:hAnsi="Arial" w:cs="Arial"/>
            <w:color w:val="111111"/>
            <w:sz w:val="24"/>
            <w:szCs w:val="24"/>
            <w:u w:val="single"/>
            <w:lang w:eastAsia="ru-RU"/>
          </w:rPr>
          <w:t>Экологическое движение «Зелёный луч» Томск</w:t>
        </w:r>
      </w:hyperlink>
    </w:p>
    <w:p w:rsidR="00FB6D9A" w:rsidRPr="00FB6D9A" w:rsidRDefault="00FB6D9A" w:rsidP="00FB6D9A">
      <w:pPr>
        <w:shd w:val="clear" w:color="auto" w:fill="FFFFFF"/>
        <w:spacing w:line="240" w:lineRule="auto"/>
        <w:rPr>
          <w:rFonts w:ascii="Arial" w:eastAsia="Times New Roman" w:hAnsi="Arial" w:cs="Arial"/>
          <w:color w:val="000000"/>
          <w:sz w:val="20"/>
          <w:szCs w:val="20"/>
          <w:lang w:eastAsia="ru-RU"/>
        </w:rPr>
      </w:pPr>
      <w:r w:rsidRPr="00FB6D9A">
        <w:rPr>
          <w:rFonts w:ascii="Arial" w:eastAsia="Times New Roman" w:hAnsi="Arial" w:cs="Arial"/>
          <w:color w:val="000000"/>
          <w:sz w:val="20"/>
          <w:szCs w:val="20"/>
          <w:lang w:eastAsia="ru-RU"/>
        </w:rPr>
        <w:t>15 </w:t>
      </w:r>
      <w:proofErr w:type="spellStart"/>
      <w:r w:rsidRPr="00FB6D9A">
        <w:rPr>
          <w:rFonts w:ascii="Arial" w:eastAsia="Times New Roman" w:hAnsi="Arial" w:cs="Arial"/>
          <w:color w:val="000000"/>
          <w:sz w:val="20"/>
          <w:szCs w:val="20"/>
          <w:lang w:eastAsia="ru-RU"/>
        </w:rPr>
        <w:t>авг</w:t>
      </w:r>
      <w:proofErr w:type="spellEnd"/>
      <w:r w:rsidRPr="00FB6D9A">
        <w:rPr>
          <w:rFonts w:ascii="Arial" w:eastAsia="Times New Roman" w:hAnsi="Arial" w:cs="Arial"/>
          <w:color w:val="000000"/>
          <w:sz w:val="20"/>
          <w:szCs w:val="20"/>
          <w:lang w:eastAsia="ru-RU"/>
        </w:rPr>
        <w:t> 2019</w:t>
      </w:r>
    </w:p>
    <w:p w:rsidR="005D64F6" w:rsidRDefault="005D64F6"/>
    <w:sectPr w:rsidR="005D64F6" w:rsidSect="00CE6B6A">
      <w:pgSz w:w="11906" w:h="16838"/>
      <w:pgMar w:top="426"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686"/>
    <w:rsid w:val="001F6595"/>
    <w:rsid w:val="003B6C70"/>
    <w:rsid w:val="005D64F6"/>
    <w:rsid w:val="00CE6B6A"/>
    <w:rsid w:val="00DF4686"/>
    <w:rsid w:val="00FB6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E0DC6"/>
  <w15:chartTrackingRefBased/>
  <w15:docId w15:val="{A725EF92-F3A3-4229-B728-3EAB9ADAB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FB6D9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B6D9A"/>
    <w:rPr>
      <w:rFonts w:ascii="Times New Roman" w:eastAsia="Times New Roman" w:hAnsi="Times New Roman" w:cs="Times New Roman"/>
      <w:b/>
      <w:bCs/>
      <w:sz w:val="36"/>
      <w:szCs w:val="36"/>
      <w:lang w:eastAsia="ru-RU"/>
    </w:rPr>
  </w:style>
  <w:style w:type="paragraph" w:customStyle="1" w:styleId="articledecorationfirst">
    <w:name w:val="article_decoration_first"/>
    <w:basedOn w:val="a"/>
    <w:rsid w:val="00FB6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FB6D9A"/>
    <w:rPr>
      <w:b/>
      <w:bCs/>
    </w:rPr>
  </w:style>
  <w:style w:type="character" w:styleId="a4">
    <w:name w:val="Hyperlink"/>
    <w:basedOn w:val="a0"/>
    <w:uiPriority w:val="99"/>
    <w:semiHidden/>
    <w:unhideWhenUsed/>
    <w:rsid w:val="00FB6D9A"/>
    <w:rPr>
      <w:color w:val="0000FF"/>
      <w:u w:val="single"/>
    </w:rPr>
  </w:style>
  <w:style w:type="character" w:customStyle="1" w:styleId="videothumblabelitem">
    <w:name w:val="video_thumb_label_item"/>
    <w:basedOn w:val="a0"/>
    <w:rsid w:val="00FB6D9A"/>
  </w:style>
  <w:style w:type="character" w:customStyle="1" w:styleId="articlelayerheaderdatepublished">
    <w:name w:val="article_layer__header_date_published"/>
    <w:basedOn w:val="a0"/>
    <w:rsid w:val="00FB6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82393">
      <w:bodyDiv w:val="1"/>
      <w:marLeft w:val="0"/>
      <w:marRight w:val="0"/>
      <w:marTop w:val="0"/>
      <w:marBottom w:val="0"/>
      <w:divBdr>
        <w:top w:val="none" w:sz="0" w:space="0" w:color="auto"/>
        <w:left w:val="none" w:sz="0" w:space="0" w:color="auto"/>
        <w:bottom w:val="none" w:sz="0" w:space="0" w:color="auto"/>
        <w:right w:val="none" w:sz="0" w:space="0" w:color="auto"/>
      </w:divBdr>
      <w:divsChild>
        <w:div w:id="532689326">
          <w:marLeft w:val="0"/>
          <w:marRight w:val="0"/>
          <w:marTop w:val="0"/>
          <w:marBottom w:val="450"/>
          <w:divBdr>
            <w:top w:val="none" w:sz="0" w:space="0" w:color="auto"/>
            <w:left w:val="none" w:sz="0" w:space="0" w:color="auto"/>
            <w:bottom w:val="none" w:sz="0" w:space="0" w:color="auto"/>
            <w:right w:val="none" w:sz="0" w:space="0" w:color="auto"/>
          </w:divBdr>
          <w:divsChild>
            <w:div w:id="1891073290">
              <w:marLeft w:val="0"/>
              <w:marRight w:val="0"/>
              <w:marTop w:val="0"/>
              <w:marBottom w:val="450"/>
              <w:divBdr>
                <w:top w:val="none" w:sz="0" w:space="0" w:color="auto"/>
                <w:left w:val="none" w:sz="0" w:space="0" w:color="auto"/>
                <w:bottom w:val="none" w:sz="0" w:space="0" w:color="auto"/>
                <w:right w:val="none" w:sz="0" w:space="0" w:color="auto"/>
              </w:divBdr>
              <w:divsChild>
                <w:div w:id="1825706881">
                  <w:marLeft w:val="0"/>
                  <w:marRight w:val="0"/>
                  <w:marTop w:val="0"/>
                  <w:marBottom w:val="0"/>
                  <w:divBdr>
                    <w:top w:val="none" w:sz="0" w:space="0" w:color="auto"/>
                    <w:left w:val="none" w:sz="0" w:space="0" w:color="auto"/>
                    <w:bottom w:val="none" w:sz="0" w:space="0" w:color="auto"/>
                    <w:right w:val="none" w:sz="0" w:space="0" w:color="auto"/>
                  </w:divBdr>
                  <w:divsChild>
                    <w:div w:id="1784303297">
                      <w:marLeft w:val="0"/>
                      <w:marRight w:val="0"/>
                      <w:marTop w:val="0"/>
                      <w:marBottom w:val="0"/>
                      <w:divBdr>
                        <w:top w:val="none" w:sz="0" w:space="0" w:color="auto"/>
                        <w:left w:val="none" w:sz="0" w:space="0" w:color="auto"/>
                        <w:bottom w:val="none" w:sz="0" w:space="0" w:color="auto"/>
                        <w:right w:val="none" w:sz="0" w:space="0" w:color="auto"/>
                      </w:divBdr>
                      <w:divsChild>
                        <w:div w:id="18894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8635">
                  <w:marLeft w:val="0"/>
                  <w:marRight w:val="0"/>
                  <w:marTop w:val="0"/>
                  <w:marBottom w:val="0"/>
                  <w:divBdr>
                    <w:top w:val="none" w:sz="0" w:space="0" w:color="auto"/>
                    <w:left w:val="none" w:sz="0" w:space="0" w:color="auto"/>
                    <w:bottom w:val="none" w:sz="0" w:space="0" w:color="auto"/>
                    <w:right w:val="none" w:sz="0" w:space="0" w:color="auto"/>
                  </w:divBdr>
                  <w:divsChild>
                    <w:div w:id="1471287777">
                      <w:marLeft w:val="0"/>
                      <w:marRight w:val="0"/>
                      <w:marTop w:val="0"/>
                      <w:marBottom w:val="0"/>
                      <w:divBdr>
                        <w:top w:val="none" w:sz="0" w:space="0" w:color="auto"/>
                        <w:left w:val="none" w:sz="0" w:space="0" w:color="auto"/>
                        <w:bottom w:val="none" w:sz="0" w:space="0" w:color="auto"/>
                        <w:right w:val="none" w:sz="0" w:space="0" w:color="auto"/>
                      </w:divBdr>
                      <w:divsChild>
                        <w:div w:id="11408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842">
                  <w:marLeft w:val="0"/>
                  <w:marRight w:val="0"/>
                  <w:marTop w:val="0"/>
                  <w:marBottom w:val="0"/>
                  <w:divBdr>
                    <w:top w:val="none" w:sz="0" w:space="0" w:color="auto"/>
                    <w:left w:val="none" w:sz="0" w:space="0" w:color="auto"/>
                    <w:bottom w:val="none" w:sz="0" w:space="0" w:color="auto"/>
                    <w:right w:val="none" w:sz="0" w:space="0" w:color="auto"/>
                  </w:divBdr>
                  <w:divsChild>
                    <w:div w:id="636958456">
                      <w:marLeft w:val="0"/>
                      <w:marRight w:val="0"/>
                      <w:marTop w:val="0"/>
                      <w:marBottom w:val="0"/>
                      <w:divBdr>
                        <w:top w:val="none" w:sz="0" w:space="0" w:color="auto"/>
                        <w:left w:val="none" w:sz="0" w:space="0" w:color="auto"/>
                        <w:bottom w:val="none" w:sz="0" w:space="0" w:color="auto"/>
                        <w:right w:val="none" w:sz="0" w:space="0" w:color="auto"/>
                      </w:divBdr>
                      <w:divsChild>
                        <w:div w:id="133433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16571">
                  <w:marLeft w:val="0"/>
                  <w:marRight w:val="0"/>
                  <w:marTop w:val="0"/>
                  <w:marBottom w:val="0"/>
                  <w:divBdr>
                    <w:top w:val="none" w:sz="0" w:space="0" w:color="auto"/>
                    <w:left w:val="none" w:sz="0" w:space="0" w:color="auto"/>
                    <w:bottom w:val="none" w:sz="0" w:space="0" w:color="auto"/>
                    <w:right w:val="none" w:sz="0" w:space="0" w:color="auto"/>
                  </w:divBdr>
                  <w:divsChild>
                    <w:div w:id="637877160">
                      <w:marLeft w:val="0"/>
                      <w:marRight w:val="0"/>
                      <w:marTop w:val="0"/>
                      <w:marBottom w:val="0"/>
                      <w:divBdr>
                        <w:top w:val="none" w:sz="0" w:space="0" w:color="auto"/>
                        <w:left w:val="none" w:sz="0" w:space="0" w:color="auto"/>
                        <w:bottom w:val="none" w:sz="0" w:space="0" w:color="auto"/>
                        <w:right w:val="none" w:sz="0" w:space="0" w:color="auto"/>
                      </w:divBdr>
                      <w:divsChild>
                        <w:div w:id="19150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3789">
                  <w:marLeft w:val="0"/>
                  <w:marRight w:val="0"/>
                  <w:marTop w:val="0"/>
                  <w:marBottom w:val="0"/>
                  <w:divBdr>
                    <w:top w:val="none" w:sz="0" w:space="0" w:color="auto"/>
                    <w:left w:val="none" w:sz="0" w:space="0" w:color="auto"/>
                    <w:bottom w:val="none" w:sz="0" w:space="0" w:color="auto"/>
                    <w:right w:val="none" w:sz="0" w:space="0" w:color="auto"/>
                  </w:divBdr>
                  <w:divsChild>
                    <w:div w:id="492181882">
                      <w:marLeft w:val="0"/>
                      <w:marRight w:val="0"/>
                      <w:marTop w:val="0"/>
                      <w:marBottom w:val="0"/>
                      <w:divBdr>
                        <w:top w:val="none" w:sz="0" w:space="0" w:color="auto"/>
                        <w:left w:val="none" w:sz="0" w:space="0" w:color="auto"/>
                        <w:bottom w:val="none" w:sz="0" w:space="0" w:color="auto"/>
                        <w:right w:val="none" w:sz="0" w:space="0" w:color="auto"/>
                      </w:divBdr>
                      <w:divsChild>
                        <w:div w:id="331953570">
                          <w:marLeft w:val="0"/>
                          <w:marRight w:val="0"/>
                          <w:marTop w:val="0"/>
                          <w:marBottom w:val="0"/>
                          <w:divBdr>
                            <w:top w:val="none" w:sz="0" w:space="0" w:color="auto"/>
                            <w:left w:val="none" w:sz="0" w:space="0" w:color="auto"/>
                            <w:bottom w:val="none" w:sz="0" w:space="0" w:color="auto"/>
                            <w:right w:val="none" w:sz="0" w:space="0" w:color="auto"/>
                          </w:divBdr>
                          <w:divsChild>
                            <w:div w:id="1910339272">
                              <w:marLeft w:val="0"/>
                              <w:marRight w:val="0"/>
                              <w:marTop w:val="0"/>
                              <w:marBottom w:val="0"/>
                              <w:divBdr>
                                <w:top w:val="none" w:sz="0" w:space="0" w:color="auto"/>
                                <w:left w:val="none" w:sz="0" w:space="0" w:color="auto"/>
                                <w:bottom w:val="none" w:sz="0" w:space="0" w:color="auto"/>
                                <w:right w:val="none" w:sz="0" w:space="0" w:color="auto"/>
                              </w:divBdr>
                              <w:divsChild>
                                <w:div w:id="157504225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6191421">
              <w:marLeft w:val="0"/>
              <w:marRight w:val="0"/>
              <w:marTop w:val="0"/>
              <w:marBottom w:val="0"/>
              <w:divBdr>
                <w:top w:val="none" w:sz="0" w:space="0" w:color="auto"/>
                <w:left w:val="none" w:sz="0" w:space="0" w:color="auto"/>
                <w:bottom w:val="none" w:sz="0" w:space="0" w:color="auto"/>
                <w:right w:val="none" w:sz="0" w:space="0" w:color="auto"/>
              </w:divBdr>
            </w:div>
          </w:divsChild>
        </w:div>
        <w:div w:id="518350972">
          <w:marLeft w:val="0"/>
          <w:marRight w:val="0"/>
          <w:marTop w:val="0"/>
          <w:marBottom w:val="2700"/>
          <w:divBdr>
            <w:top w:val="none" w:sz="0" w:space="0" w:color="auto"/>
            <w:left w:val="none" w:sz="0" w:space="0" w:color="auto"/>
            <w:bottom w:val="none" w:sz="0" w:space="0" w:color="auto"/>
            <w:right w:val="none" w:sz="0" w:space="0" w:color="auto"/>
          </w:divBdr>
          <w:divsChild>
            <w:div w:id="1386300027">
              <w:marLeft w:val="0"/>
              <w:marRight w:val="0"/>
              <w:marTop w:val="0"/>
              <w:marBottom w:val="0"/>
              <w:divBdr>
                <w:top w:val="none" w:sz="0" w:space="0" w:color="auto"/>
                <w:left w:val="none" w:sz="0" w:space="0" w:color="auto"/>
                <w:bottom w:val="none" w:sz="0" w:space="0" w:color="auto"/>
                <w:right w:val="none" w:sz="0" w:space="0" w:color="auto"/>
              </w:divBdr>
              <w:divsChild>
                <w:div w:id="16791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k.com/doc-95962028_491952333"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vk.com/album-95962028_271464312" TargetMode="External"/><Relationship Id="rId12" Type="http://schemas.openxmlformats.org/officeDocument/2006/relationships/hyperlink" Target="https://vk.com/bfzoo.tomsk" TargetMode="External"/><Relationship Id="rId17" Type="http://schemas.openxmlformats.org/officeDocument/2006/relationships/hyperlink" Target="https://vk.com/greenlight_tomsk" TargetMode="External"/><Relationship Id="rId2" Type="http://schemas.openxmlformats.org/officeDocument/2006/relationships/settings" Target="settings.xml"/><Relationship Id="rId16" Type="http://schemas.openxmlformats.org/officeDocument/2006/relationships/hyperlink" Target="https://vk.com/greenlight_tomsk" TargetMode="External"/><Relationship Id="rId1" Type="http://schemas.openxmlformats.org/officeDocument/2006/relationships/styles" Target="styles.xml"/><Relationship Id="rId6" Type="http://schemas.openxmlformats.org/officeDocument/2006/relationships/hyperlink" Target="https://vk.com/dobrie_krishechki" TargetMode="External"/><Relationship Id="rId11" Type="http://schemas.openxmlformats.org/officeDocument/2006/relationships/image" Target="media/image3.png"/><Relationship Id="rId5" Type="http://schemas.openxmlformats.org/officeDocument/2006/relationships/hyperlink" Target="https://vk.com/bfzoo.tomsk" TargetMode="External"/><Relationship Id="rId15" Type="http://schemas.openxmlformats.org/officeDocument/2006/relationships/hyperlink" Target="https://vk.com/doc-95962028_584579742" TargetMode="External"/><Relationship Id="rId10" Type="http://schemas.openxmlformats.org/officeDocument/2006/relationships/hyperlink" Target="https://vk.com/album-95962028_271464993" TargetMode="External"/><Relationship Id="rId19" Type="http://schemas.openxmlformats.org/officeDocument/2006/relationships/theme" Target="theme/theme1.xml"/><Relationship Id="rId4" Type="http://schemas.openxmlformats.org/officeDocument/2006/relationships/hyperlink" Target="https://vk.com/pureworld.tomsk" TargetMode="External"/><Relationship Id="rId9" Type="http://schemas.openxmlformats.org/officeDocument/2006/relationships/image" Target="media/image2.jpeg"/><Relationship Id="rId14" Type="http://schemas.openxmlformats.org/officeDocument/2006/relationships/hyperlink" Target="https://vk.com/doc-95962028_5845796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4</Pages>
  <Words>554</Words>
  <Characters>3162</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Сергей</cp:lastModifiedBy>
  <cp:revision>3</cp:revision>
  <dcterms:created xsi:type="dcterms:W3CDTF">2022-11-23T02:57:00Z</dcterms:created>
  <dcterms:modified xsi:type="dcterms:W3CDTF">2022-11-23T07:11:00Z</dcterms:modified>
</cp:coreProperties>
</file>